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B781EFA" wp14:paraId="3FF8EAA8" wp14:textId="12499FEA">
      <w:pPr>
        <w:pStyle w:val="Heading1"/>
        <w:spacing w:before="281" w:beforeAutospacing="off" w:after="281" w:afterAutospacing="off" w:line="300" w:lineRule="auto"/>
      </w:pPr>
      <w:r w:rsidRPr="6B781EFA" w:rsidR="67087C1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42"/>
          <w:szCs w:val="42"/>
          <w:lang w:val="pl-PL"/>
        </w:rPr>
        <w:t>Zbiorczy opis mobilności job shadowing, efektów kształcenia oraz ich wdrożenia i kontynuacji</w:t>
      </w:r>
    </w:p>
    <w:p xmlns:wp14="http://schemas.microsoft.com/office/word/2010/wordml" w:rsidP="6B781EFA" wp14:paraId="497D003F" wp14:textId="024643F0">
      <w:pPr>
        <w:pStyle w:val="Normal"/>
        <w:rPr>
          <w:noProof w:val="0"/>
          <w:lang w:val="pl-PL"/>
        </w:rPr>
      </w:pPr>
      <w:r w:rsidRPr="6B781EFA" w:rsidR="0D54B5B9">
        <w:rPr>
          <w:noProof w:val="0"/>
          <w:lang w:val="pl-PL"/>
        </w:rPr>
        <w:t xml:space="preserve">Obyło się </w:t>
      </w:r>
      <w:r w:rsidRPr="6B781EFA" w:rsidR="30A9CC52">
        <w:rPr>
          <w:noProof w:val="0"/>
          <w:lang w:val="pl-PL"/>
        </w:rPr>
        <w:t>9</w:t>
      </w:r>
      <w:r w:rsidRPr="6B781EFA" w:rsidR="60951F5E">
        <w:rPr>
          <w:noProof w:val="0"/>
          <w:lang w:val="pl-PL"/>
        </w:rPr>
        <w:t xml:space="preserve"> mobilności </w:t>
      </w:r>
      <w:r w:rsidRPr="6B781EFA" w:rsidR="60951F5E">
        <w:rPr>
          <w:noProof w:val="0"/>
          <w:lang w:val="pl-PL"/>
        </w:rPr>
        <w:t>job-shadowing</w:t>
      </w:r>
      <w:r w:rsidRPr="6B781EFA" w:rsidR="60951F5E">
        <w:rPr>
          <w:noProof w:val="0"/>
          <w:lang w:val="pl-PL"/>
        </w:rPr>
        <w:t>. Uczestniczyli:</w:t>
      </w:r>
    </w:p>
    <w:p xmlns:wp14="http://schemas.microsoft.com/office/word/2010/wordml" w:rsidP="6B781EFA" wp14:paraId="0F1429E4" wp14:textId="0E3E4613">
      <w:pPr>
        <w:pStyle w:val="ListParagraph"/>
        <w:numPr>
          <w:ilvl w:val="0"/>
          <w:numId w:val="17"/>
        </w:numPr>
        <w:rPr>
          <w:noProof w:val="0"/>
          <w:lang w:val="pl-PL"/>
        </w:rPr>
      </w:pPr>
      <w:r w:rsidRPr="6B781EFA" w:rsidR="60951F5E">
        <w:rPr>
          <w:noProof w:val="0"/>
          <w:lang w:val="pl-PL"/>
        </w:rPr>
        <w:t>Joanna Kalisz-Lerch</w:t>
      </w:r>
    </w:p>
    <w:p xmlns:wp14="http://schemas.microsoft.com/office/word/2010/wordml" w:rsidP="6B781EFA" wp14:paraId="5D7EEF45" wp14:textId="4EC7478A">
      <w:pPr>
        <w:pStyle w:val="ListParagraph"/>
        <w:numPr>
          <w:ilvl w:val="0"/>
          <w:numId w:val="17"/>
        </w:numPr>
        <w:rPr>
          <w:noProof w:val="0"/>
          <w:lang w:val="pl-PL"/>
        </w:rPr>
      </w:pPr>
      <w:r w:rsidRPr="6B781EFA" w:rsidR="60951F5E">
        <w:rPr>
          <w:noProof w:val="0"/>
          <w:lang w:val="pl-PL"/>
        </w:rPr>
        <w:t>Agata Bartuzi Król</w:t>
      </w:r>
    </w:p>
    <w:p xmlns:wp14="http://schemas.microsoft.com/office/word/2010/wordml" w:rsidP="6B781EFA" wp14:paraId="1A0F2FB7" wp14:textId="4805A83C">
      <w:pPr>
        <w:pStyle w:val="ListParagraph"/>
        <w:numPr>
          <w:ilvl w:val="0"/>
          <w:numId w:val="17"/>
        </w:numPr>
        <w:rPr>
          <w:noProof w:val="0"/>
          <w:lang w:val="pl-PL"/>
        </w:rPr>
      </w:pPr>
      <w:r w:rsidRPr="6B781EFA" w:rsidR="60951F5E">
        <w:rPr>
          <w:noProof w:val="0"/>
          <w:lang w:val="pl-PL"/>
        </w:rPr>
        <w:t>Irmina Kulik</w:t>
      </w:r>
    </w:p>
    <w:p xmlns:wp14="http://schemas.microsoft.com/office/word/2010/wordml" w:rsidP="6B781EFA" wp14:paraId="6031E73A" wp14:textId="5BC74BAA">
      <w:pPr>
        <w:pStyle w:val="ListParagraph"/>
        <w:numPr>
          <w:ilvl w:val="0"/>
          <w:numId w:val="17"/>
        </w:numPr>
        <w:rPr>
          <w:noProof w:val="0"/>
          <w:lang w:val="pl-PL"/>
        </w:rPr>
      </w:pPr>
      <w:r w:rsidRPr="6B781EFA" w:rsidR="60951F5E">
        <w:rPr>
          <w:noProof w:val="0"/>
          <w:lang w:val="pl-PL"/>
        </w:rPr>
        <w:t>Anna Michaluk</w:t>
      </w:r>
    </w:p>
    <w:p xmlns:wp14="http://schemas.microsoft.com/office/word/2010/wordml" w:rsidP="6B781EFA" wp14:paraId="5B44F68F" wp14:textId="766CCA48">
      <w:pPr>
        <w:pStyle w:val="ListParagraph"/>
        <w:numPr>
          <w:ilvl w:val="0"/>
          <w:numId w:val="17"/>
        </w:numPr>
        <w:rPr>
          <w:noProof w:val="0"/>
          <w:lang w:val="pl-PL"/>
        </w:rPr>
      </w:pPr>
      <w:r w:rsidRPr="6B781EFA" w:rsidR="60951F5E">
        <w:rPr>
          <w:noProof w:val="0"/>
          <w:lang w:val="pl-PL"/>
        </w:rPr>
        <w:t>Patrycja Paczewska</w:t>
      </w:r>
    </w:p>
    <w:p xmlns:wp14="http://schemas.microsoft.com/office/word/2010/wordml" w:rsidP="6B781EFA" wp14:paraId="67B83671" wp14:textId="519290F4">
      <w:pPr>
        <w:pStyle w:val="ListParagraph"/>
        <w:numPr>
          <w:ilvl w:val="0"/>
          <w:numId w:val="17"/>
        </w:numPr>
        <w:rPr>
          <w:noProof w:val="0"/>
          <w:lang w:val="pl-PL"/>
        </w:rPr>
      </w:pPr>
      <w:r w:rsidRPr="6B781EFA" w:rsidR="60951F5E">
        <w:rPr>
          <w:noProof w:val="0"/>
          <w:lang w:val="pl-PL"/>
        </w:rPr>
        <w:t>Katarzyna Gawlicka-Lucima</w:t>
      </w:r>
    </w:p>
    <w:p xmlns:wp14="http://schemas.microsoft.com/office/word/2010/wordml" w:rsidP="6B781EFA" wp14:paraId="1A7BE653" wp14:textId="39CB2C02">
      <w:pPr>
        <w:pStyle w:val="ListParagraph"/>
        <w:numPr>
          <w:ilvl w:val="0"/>
          <w:numId w:val="17"/>
        </w:numPr>
        <w:rPr>
          <w:noProof w:val="0"/>
          <w:lang w:val="pl-PL"/>
        </w:rPr>
      </w:pPr>
      <w:r w:rsidRPr="6B781EFA" w:rsidR="60951F5E">
        <w:rPr>
          <w:noProof w:val="0"/>
          <w:lang w:val="pl-PL"/>
        </w:rPr>
        <w:t>Maria Adamczyk</w:t>
      </w:r>
    </w:p>
    <w:p xmlns:wp14="http://schemas.microsoft.com/office/word/2010/wordml" w:rsidP="6B781EFA" wp14:paraId="7FCE6BAB" wp14:textId="4EE1A533">
      <w:pPr>
        <w:pStyle w:val="ListParagraph"/>
        <w:numPr>
          <w:ilvl w:val="0"/>
          <w:numId w:val="17"/>
        </w:numPr>
        <w:rPr>
          <w:noProof w:val="0"/>
          <w:lang w:val="pl-PL"/>
        </w:rPr>
      </w:pPr>
      <w:r w:rsidRPr="6B781EFA" w:rsidR="60951F5E">
        <w:rPr>
          <w:noProof w:val="0"/>
          <w:lang w:val="pl-PL"/>
        </w:rPr>
        <w:t>Krzysztof Lewandowski</w:t>
      </w:r>
    </w:p>
    <w:p xmlns:wp14="http://schemas.microsoft.com/office/word/2010/wordml" w:rsidP="6B781EFA" wp14:paraId="23F046CF" wp14:textId="72134D1A">
      <w:pPr>
        <w:pStyle w:val="ListParagraph"/>
        <w:numPr>
          <w:ilvl w:val="0"/>
          <w:numId w:val="17"/>
        </w:numPr>
        <w:rPr>
          <w:noProof w:val="0"/>
          <w:lang w:val="pl-PL"/>
        </w:rPr>
      </w:pPr>
      <w:r w:rsidRPr="6B781EFA" w:rsidR="70528693">
        <w:rPr>
          <w:noProof w:val="0"/>
          <w:lang w:val="pl-PL"/>
        </w:rPr>
        <w:t>Karolina Szurek</w:t>
      </w:r>
    </w:p>
    <w:p xmlns:wp14="http://schemas.microsoft.com/office/word/2010/wordml" w:rsidP="6B781EFA" wp14:paraId="67155234" wp14:textId="6F5E8055">
      <w:pPr>
        <w:pStyle w:val="Heading2"/>
        <w:spacing w:before="261" w:beforeAutospacing="off" w:after="261" w:afterAutospacing="off" w:line="300" w:lineRule="auto"/>
      </w:pPr>
      <w:r w:rsidRPr="6B781EFA" w:rsidR="67087C1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1. Charakterystyka mobilności</w:t>
      </w:r>
    </w:p>
    <w:p xmlns:wp14="http://schemas.microsoft.com/office/word/2010/wordml" w:rsidP="6B781EFA" wp14:paraId="669F7A3A" wp14:textId="22B2ACD7">
      <w:pPr>
        <w:spacing w:before="210" w:beforeAutospacing="off" w:after="21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 ramach projektu Erasmus+ nauczyciele oraz kadra zarządzająca Szkoły Podstawowej nr 363 w Warszawie uczestniczyli w mobilnościach typu </w:t>
      </w: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job</w:t>
      </w: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</w:t>
      </w: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shadowing</w:t>
      </w: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w szkołach partnerskich w Niemczech (</w:t>
      </w: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Europagymnasium</w:t>
      </w: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</w:t>
      </w: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Kerpen</w:t>
      </w: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), Hiszpanii (CEIP El </w:t>
      </w: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Palmeral</w:t>
      </w: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) oraz Czechach (ZŠ Chomutov). </w:t>
      </w:r>
    </w:p>
    <w:p xmlns:wp14="http://schemas.microsoft.com/office/word/2010/wordml" w:rsidP="6B781EFA" wp14:paraId="06C3F5A9" wp14:textId="59ACAB70">
      <w:pPr>
        <w:spacing w:before="210" w:beforeAutospacing="off" w:after="210" w:afterAutospacing="off" w:line="300" w:lineRule="auto"/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Mobilności miały charakter obserwacyjno-warsztatowy i obejmowały:</w:t>
      </w:r>
    </w:p>
    <w:p xmlns:wp14="http://schemas.microsoft.com/office/word/2010/wordml" w:rsidP="6B781EFA" wp14:paraId="2ABECC64" wp14:textId="539150FA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obserwację lekcji i pracy nauczycieli różnych przedmiotów,</w:t>
      </w:r>
    </w:p>
    <w:p xmlns:wp14="http://schemas.microsoft.com/office/word/2010/wordml" w:rsidP="6B781EFA" wp14:paraId="57D380CD" wp14:textId="606EFF71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analizę organizacji pracy szkoły i zarządzania placówką,</w:t>
      </w:r>
    </w:p>
    <w:p xmlns:wp14="http://schemas.microsoft.com/office/word/2010/wordml" w:rsidP="6B781EFA" wp14:paraId="7A66E1AD" wp14:textId="1EB761D8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udział w warsztatach i spotkaniach zespołów nauczycielskich,</w:t>
      </w:r>
    </w:p>
    <w:p xmlns:wp14="http://schemas.microsoft.com/office/word/2010/wordml" w:rsidP="6B781EFA" wp14:paraId="6DD41565" wp14:textId="45A3DCF3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poznanie systemów wsparcia uczniów oraz działań proekologicznych i społecznych.</w:t>
      </w:r>
    </w:p>
    <w:p xmlns:wp14="http://schemas.microsoft.com/office/word/2010/wordml" w:rsidP="6B781EFA" wp14:paraId="690B04EA" wp14:textId="1A8407D2">
      <w:pPr>
        <w:spacing w:before="210" w:beforeAutospacing="off" w:after="21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Szczególną wartością mobilności był udział zarówno nauczycieli, jak i dyrektora szkoły, co umożliwiło spojrzenie na rozwój placówki w sposób kompleksowy – od poziomu klasy po zarządzanie strategiczne. </w:t>
      </w:r>
    </w:p>
    <w:p xmlns:wp14="http://schemas.microsoft.com/office/word/2010/wordml" w:rsidP="6B781EFA" wp14:paraId="1810045D" wp14:textId="28C8EFC6">
      <w:p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Uczestnikami byli pracownicy o zróżnicowanym stażu pracy, profilu i funkcji w szkole.</w:t>
      </w:r>
    </w:p>
    <w:p xmlns:wp14="http://schemas.microsoft.com/office/word/2010/wordml" w:rsidP="6B781EFA" wp14:paraId="34E0D820" wp14:textId="3CB11782">
      <w:pPr>
        <w:pStyle w:val="ListParagraph"/>
        <w:numPr>
          <w:ilvl w:val="0"/>
          <w:numId w:val="16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Dyrektorka i wicedyrektorka</w:t>
      </w:r>
    </w:p>
    <w:p xmlns:wp14="http://schemas.microsoft.com/office/word/2010/wordml" w:rsidP="6B781EFA" wp14:paraId="75D7F608" wp14:textId="0EDB73B5">
      <w:pPr>
        <w:pStyle w:val="ListParagraph"/>
        <w:numPr>
          <w:ilvl w:val="0"/>
          <w:numId w:val="16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Nauczyciele języków obcych, informatyki, muzyki, chemii, matematyki, edukacji wczesnoszkolnej</w:t>
      </w:r>
    </w:p>
    <w:p xmlns:wp14="http://schemas.microsoft.com/office/word/2010/wordml" w:rsidP="6B781EFA" wp14:paraId="605E1226" wp14:textId="7E321909">
      <w:pPr>
        <w:pStyle w:val="ListParagraph"/>
        <w:numPr>
          <w:ilvl w:val="0"/>
          <w:numId w:val="16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Nauczycielki</w:t>
      </w: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współorganizujące proces dydaktyczny</w:t>
      </w:r>
    </w:p>
    <w:p xmlns:wp14="http://schemas.microsoft.com/office/word/2010/wordml" w:rsidP="6B781EFA" wp14:paraId="338F2FA1" wp14:textId="23437EF6">
      <w:pPr>
        <w:pStyle w:val="ListParagraph"/>
        <w:numPr>
          <w:ilvl w:val="0"/>
          <w:numId w:val="16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Pedagog</w:t>
      </w:r>
    </w:p>
    <w:p xmlns:wp14="http://schemas.microsoft.com/office/word/2010/wordml" w:rsidP="6B781EFA" wp14:paraId="66DB3C45" wp14:textId="7A7369D3">
      <w:pPr>
        <w:pStyle w:val="ListParagraph"/>
        <w:numPr>
          <w:ilvl w:val="0"/>
          <w:numId w:val="16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Koordynatorka Erasmusa</w:t>
      </w:r>
    </w:p>
    <w:p xmlns:wp14="http://schemas.microsoft.com/office/word/2010/wordml" w:rsidP="6B781EFA" wp14:paraId="79CBD74C" wp14:textId="3A750CF9">
      <w:pPr>
        <w:spacing w:before="210" w:beforeAutospacing="off" w:after="210" w:afterAutospacing="off" w:line="300" w:lineRule="auto"/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Celem mobilności było rozwijanie kompetencji w obszarach:</w:t>
      </w:r>
    </w:p>
    <w:p xmlns:wp14="http://schemas.microsoft.com/office/word/2010/wordml" w:rsidP="6B781EFA" wp14:paraId="6AA56116" wp14:textId="1CC1E284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Języków obcych</w:t>
      </w:r>
    </w:p>
    <w:p xmlns:wp14="http://schemas.microsoft.com/office/word/2010/wordml" w:rsidP="6B781EFA" wp14:paraId="1BB2A848" wp14:textId="0803D471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edukacji włączającej i wsparcia ucznia,</w:t>
      </w:r>
    </w:p>
    <w:p xmlns:wp14="http://schemas.microsoft.com/office/word/2010/wordml" w:rsidP="6B781EFA" wp14:paraId="5AE7444F" wp14:textId="25F5A173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nowoczesnych metod nauczania,</w:t>
      </w:r>
    </w:p>
    <w:p xmlns:wp14="http://schemas.microsoft.com/office/word/2010/wordml" w:rsidP="6B781EFA" wp14:paraId="68F6E050" wp14:textId="0CD21B1F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wykorzystania technologii cyfrowych,</w:t>
      </w:r>
    </w:p>
    <w:p xmlns:wp14="http://schemas.microsoft.com/office/word/2010/wordml" w:rsidP="6B781EFA" wp14:paraId="3FCADC07" wp14:textId="6FF76E96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edukacji europejskiej i międzykulturowej,</w:t>
      </w:r>
    </w:p>
    <w:p xmlns:wp14="http://schemas.microsoft.com/office/word/2010/wordml" w:rsidP="6B781EFA" wp14:paraId="1DB999B3" wp14:textId="2D919218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zrównoważonego rozwoju,</w:t>
      </w:r>
    </w:p>
    <w:p xmlns:wp14="http://schemas.microsoft.com/office/word/2010/wordml" w:rsidP="6B781EFA" wp14:paraId="2CC506ED" wp14:textId="11DA2E79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zarządzania szkołą i projektami międzynarodowymi. </w:t>
      </w:r>
    </w:p>
    <w:p xmlns:wp14="http://schemas.microsoft.com/office/word/2010/wordml" w:rsidP="6B781EFA" wp14:paraId="630E4D64" wp14:textId="578FE306">
      <w:pPr>
        <w:pStyle w:val="Heading2"/>
        <w:spacing w:before="261" w:beforeAutospacing="off" w:after="261" w:afterAutospacing="off" w:line="300" w:lineRule="auto"/>
      </w:pPr>
      <w:r w:rsidRPr="6B781EFA" w:rsidR="67087C1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2. Efekty kształcenia</w:t>
      </w:r>
    </w:p>
    <w:p xmlns:wp14="http://schemas.microsoft.com/office/word/2010/wordml" w:rsidP="6B781EFA" wp14:paraId="4B5AA77A" wp14:textId="2DF8D5DE">
      <w:pPr>
        <w:pStyle w:val="Heading3"/>
        <w:spacing w:before="246" w:beforeAutospacing="off" w:after="246" w:afterAutospacing="off" w:line="300" w:lineRule="auto"/>
      </w:pPr>
      <w:r w:rsidRPr="6B781EFA" w:rsidR="67087C1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2.1. Kompetencje dydaktyczne</w:t>
      </w:r>
    </w:p>
    <w:p xmlns:wp14="http://schemas.microsoft.com/office/word/2010/wordml" w:rsidP="6B781EFA" wp14:paraId="250D1FBF" wp14:textId="718BA90F">
      <w:pPr>
        <w:spacing w:before="210" w:beforeAutospacing="off" w:after="210" w:afterAutospacing="off" w:line="300" w:lineRule="auto"/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Uczestnicy rozwinęli umiejętności:</w:t>
      </w:r>
    </w:p>
    <w:p xmlns:wp14="http://schemas.microsoft.com/office/word/2010/wordml" w:rsidP="6B781EFA" wp14:paraId="0965D0D2" wp14:textId="614547CA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stosowania metod aktywizujących i pracy metodą projektu,</w:t>
      </w:r>
    </w:p>
    <w:p xmlns:wp14="http://schemas.microsoft.com/office/word/2010/wordml" w:rsidP="6B781EFA" wp14:paraId="716D37AD" wp14:textId="4B03097C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wykorzystania narzędzi cyfrowych w nauczaniu, </w:t>
      </w:r>
    </w:p>
    <w:p xmlns:wp14="http://schemas.microsoft.com/office/word/2010/wordml" w:rsidP="6B781EFA" wp14:paraId="09C2A76E" wp14:textId="0783E5C9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integracji treści europejskich i międzykulturowych w edukacji językowej, </w:t>
      </w:r>
    </w:p>
    <w:p xmlns:wp14="http://schemas.microsoft.com/office/word/2010/wordml" w:rsidP="6B781EFA" wp14:paraId="59967D98" wp14:textId="762B6E07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prowadzenia zajęć interdyscyplinarnych,</w:t>
      </w:r>
    </w:p>
    <w:p xmlns:wp14="http://schemas.microsoft.com/office/word/2010/wordml" w:rsidP="6B781EFA" wp14:paraId="0A79950D" wp14:textId="7EA61A39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strike w:val="0"/>
          <w:dstrike w:val="0"/>
          <w:noProof w:val="0"/>
          <w:color w:val="464FEB"/>
          <w:sz w:val="21"/>
          <w:szCs w:val="21"/>
          <w:u w:val="none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wykorzystywania edukacji poza klasą (np. działania terenowe, muzealne). </w:t>
      </w:r>
      <w:hyperlink r:id="R19ab4b30cece4f0b">
        <w:r w:rsidRPr="6B781EFA" w:rsidR="67087C10">
          <w:rPr>
            <w:rStyle w:val="Hyperlink"/>
            <w:b w:val="0"/>
            <w:bCs w:val="0"/>
            <w:i w:val="0"/>
            <w:iCs w:val="0"/>
            <w:strike w:val="0"/>
            <w:dstrike w:val="0"/>
            <w:noProof w:val="0"/>
            <w:color w:val="464FEB"/>
            <w:u w:val="none"/>
            <w:lang w:val="pl-PL"/>
          </w:rPr>
          <w:t>[</w:t>
        </w:r>
      </w:hyperlink>
    </w:p>
    <w:p xmlns:wp14="http://schemas.microsoft.com/office/word/2010/wordml" w:rsidP="6B781EFA" wp14:paraId="19AD8DEE" wp14:textId="2E380F27">
      <w:pPr>
        <w:pStyle w:val="Heading3"/>
        <w:spacing w:before="246" w:beforeAutospacing="off" w:after="246" w:afterAutospacing="off" w:line="300" w:lineRule="auto"/>
      </w:pPr>
      <w:r w:rsidRPr="6B781EFA" w:rsidR="67087C1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2.2. Kompetencje w zakresie edukacji włączającej i relacji</w:t>
      </w:r>
    </w:p>
    <w:p xmlns:wp14="http://schemas.microsoft.com/office/word/2010/wordml" w:rsidP="6B781EFA" wp14:paraId="2D2D6F2A" wp14:textId="7F357DF5">
      <w:pPr>
        <w:spacing w:before="210" w:beforeAutospacing="off" w:after="210" w:afterAutospacing="off" w:line="300" w:lineRule="auto"/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Rozwinięto szczególnie:</w:t>
      </w:r>
    </w:p>
    <w:p xmlns:wp14="http://schemas.microsoft.com/office/word/2010/wordml" w:rsidP="6B781EFA" wp14:paraId="0D83E1A0" wp14:textId="040BEBD4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umiejętności pracy z uczniami o zróżnicowanych potrzebach edukacyjnych,</w:t>
      </w:r>
    </w:p>
    <w:p xmlns:wp14="http://schemas.microsoft.com/office/word/2010/wordml" w:rsidP="6B781EFA" wp14:paraId="712CBFF5" wp14:textId="7E938818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indywidualizację procesu nauczania,</w:t>
      </w:r>
    </w:p>
    <w:p xmlns:wp14="http://schemas.microsoft.com/office/word/2010/wordml" w:rsidP="6B781EFA" wp14:paraId="7721B559" wp14:textId="2CE48D6E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działania wspierające dobrostan uczniów,</w:t>
      </w:r>
    </w:p>
    <w:p xmlns:wp14="http://schemas.microsoft.com/office/word/2010/wordml" w:rsidP="6B781EFA" wp14:paraId="3F137665" wp14:textId="2131D352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kompetencje społeczno-emocjonalne (SEL),</w:t>
      </w:r>
    </w:p>
    <w:p xmlns:wp14="http://schemas.microsoft.com/office/word/2010/wordml" w:rsidP="6B781EFA" wp14:paraId="1DF4B5DE" wp14:textId="7896C68A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budowanie relacji i bezpiecznego środowiska szkolnego.</w:t>
      </w:r>
    </w:p>
    <w:p xmlns:wp14="http://schemas.microsoft.com/office/word/2010/wordml" w:rsidP="6B781EFA" wp14:paraId="0D265534" wp14:textId="2C54EAD9">
      <w:pPr>
        <w:pStyle w:val="Heading3"/>
        <w:spacing w:before="246" w:beforeAutospacing="off" w:after="246" w:afterAutospacing="off" w:line="300" w:lineRule="auto"/>
      </w:pPr>
      <w:r w:rsidRPr="6B781EFA" w:rsidR="67087C1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2.3. Kompetencje cyfrowe i organizacyjne</w:t>
      </w:r>
    </w:p>
    <w:p xmlns:wp14="http://schemas.microsoft.com/office/word/2010/wordml" w:rsidP="6B781EFA" wp14:paraId="1383815D" wp14:textId="5B3F26F7">
      <w:pPr>
        <w:spacing w:before="210" w:beforeAutospacing="off" w:after="210" w:afterAutospacing="off" w:line="300" w:lineRule="auto"/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Uczestnicy zdobyli doświadczenia w zakresie:</w:t>
      </w:r>
    </w:p>
    <w:p xmlns:wp14="http://schemas.microsoft.com/office/word/2010/wordml" w:rsidP="6B781EFA" wp14:paraId="1A028811" wp14:textId="3BBFE9B2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wykorzystania ICT w nauczaniu i zarządzaniu szkołą, </w:t>
      </w:r>
    </w:p>
    <w:p xmlns:wp14="http://schemas.microsoft.com/office/word/2010/wordml" w:rsidP="6B781EFA" wp14:paraId="05A59D77" wp14:textId="01030598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wdrażania narzędzi wspierających komunikację i organizację pracy,</w:t>
      </w:r>
    </w:p>
    <w:p xmlns:wp14="http://schemas.microsoft.com/office/word/2010/wordml" w:rsidP="6B781EFA" wp14:paraId="1B0CC0AE" wp14:textId="5B94CFAF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rozwijania kompetencji cyfrowych uczniów i nauczycieli,</w:t>
      </w:r>
    </w:p>
    <w:p xmlns:wp14="http://schemas.microsoft.com/office/word/2010/wordml" w:rsidP="6B781EFA" wp14:paraId="3D299876" wp14:textId="1CBDCCD0">
      <w:pPr>
        <w:pStyle w:val="ListParagraph"/>
        <w:numPr>
          <w:ilvl w:val="0"/>
          <w:numId w:val="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efektywnego planowania działań edukacyjnych.</w:t>
      </w:r>
    </w:p>
    <w:p xmlns:wp14="http://schemas.microsoft.com/office/word/2010/wordml" w:rsidP="6B781EFA" wp14:paraId="67E0BB4C" wp14:textId="39FE9AA4">
      <w:pPr>
        <w:pStyle w:val="Heading3"/>
        <w:spacing w:before="246" w:beforeAutospacing="off" w:after="246" w:afterAutospacing="off" w:line="300" w:lineRule="auto"/>
      </w:pPr>
      <w:r w:rsidRPr="6B781EFA" w:rsidR="67087C1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2.4. Kompetencje ekologiczne i obywatelskie</w:t>
      </w:r>
    </w:p>
    <w:p xmlns:wp14="http://schemas.microsoft.com/office/word/2010/wordml" w:rsidP="6B781EFA" wp14:paraId="627F9878" wp14:textId="0BB6133B">
      <w:pPr>
        <w:spacing w:before="210" w:beforeAutospacing="off" w:after="210" w:afterAutospacing="off" w:line="300" w:lineRule="auto"/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Mobilności przyczyniły się do:</w:t>
      </w:r>
    </w:p>
    <w:p xmlns:wp14="http://schemas.microsoft.com/office/word/2010/wordml" w:rsidP="6B781EFA" wp14:paraId="7ED186AA" wp14:textId="725FF4EA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poznania dobrych praktyk w zakresie zrównoważonego rozwoju, </w:t>
      </w:r>
    </w:p>
    <w:p xmlns:wp14="http://schemas.microsoft.com/office/word/2010/wordml" w:rsidP="6B781EFA" wp14:paraId="6A20CED4" wp14:textId="3039E075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rozwijania postaw odpowiedzialności i świadomości obywatelskiej. </w:t>
      </w:r>
    </w:p>
    <w:p xmlns:wp14="http://schemas.microsoft.com/office/word/2010/wordml" w:rsidP="6B781EFA" wp14:paraId="5D5F2248" wp14:textId="2BCCE714">
      <w:pPr>
        <w:pStyle w:val="Heading3"/>
        <w:spacing w:before="246" w:beforeAutospacing="off" w:after="246" w:afterAutospacing="off" w:line="300" w:lineRule="auto"/>
      </w:pPr>
      <w:r w:rsidRPr="6B781EFA" w:rsidR="67087C1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2.5. Kompetencje projektowe i europejskie</w:t>
      </w:r>
    </w:p>
    <w:p xmlns:wp14="http://schemas.microsoft.com/office/word/2010/wordml" w:rsidP="6B781EFA" wp14:paraId="357C765D" wp14:textId="138577B8">
      <w:pPr>
        <w:spacing w:before="210" w:beforeAutospacing="off" w:after="210" w:afterAutospacing="off" w:line="300" w:lineRule="auto"/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Uczestnicy:</w:t>
      </w:r>
    </w:p>
    <w:p xmlns:wp14="http://schemas.microsoft.com/office/word/2010/wordml" w:rsidP="6B781EFA" wp14:paraId="0C2B8BD4" wp14:textId="0B4178A9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rozwijali współpracę międzynarodową,</w:t>
      </w:r>
    </w:p>
    <w:p xmlns:wp14="http://schemas.microsoft.com/office/word/2010/wordml" w:rsidP="6B781EFA" wp14:paraId="3D13147F" wp14:textId="43042CEB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przygotowali i wdrożyli projekty </w:t>
      </w: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eTwinning</w:t>
      </w: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, </w:t>
      </w:r>
    </w:p>
    <w:p xmlns:wp14="http://schemas.microsoft.com/office/word/2010/wordml" w:rsidP="6B781EFA" wp14:paraId="6D3E396C" wp14:textId="6DB9E758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zdobyli umiejętności planowania i koordynowania projektów Erasmus+, </w:t>
      </w:r>
    </w:p>
    <w:p xmlns:wp14="http://schemas.microsoft.com/office/word/2010/wordml" w:rsidP="6B781EFA" wp14:paraId="48DE998F" wp14:textId="04F3E113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rozwinęli sieć kontaktów międzynarodowych.</w:t>
      </w:r>
    </w:p>
    <w:p xmlns:wp14="http://schemas.microsoft.com/office/word/2010/wordml" w:rsidP="6B781EFA" wp14:paraId="0761196A" wp14:textId="6A80D349">
      <w:pPr>
        <w:pStyle w:val="Heading3"/>
        <w:spacing w:before="246" w:beforeAutospacing="off" w:after="246" w:afterAutospacing="off" w:line="300" w:lineRule="auto"/>
      </w:pPr>
      <w:r w:rsidRPr="6B781EFA" w:rsidR="67087C1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2.6. Kompetencje w zakresie zarządzania szkołą</w:t>
      </w:r>
    </w:p>
    <w:p xmlns:wp14="http://schemas.microsoft.com/office/word/2010/wordml" w:rsidP="6B781EFA" wp14:paraId="3B01FB9F" wp14:textId="6299BD3A">
      <w:pPr>
        <w:spacing w:before="210" w:beforeAutospacing="off" w:after="210" w:afterAutospacing="off" w:line="300" w:lineRule="auto"/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Dzięki udziałowi dyrektora w mobilności możliwe było:</w:t>
      </w:r>
    </w:p>
    <w:p xmlns:wp14="http://schemas.microsoft.com/office/word/2010/wordml" w:rsidP="6B781EFA" wp14:paraId="67673E82" wp14:textId="54A4C7D7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poznanie nowoczesnych modeli zarządzania szkołą i organizacji pracy,</w:t>
      </w:r>
    </w:p>
    <w:p xmlns:wp14="http://schemas.microsoft.com/office/word/2010/wordml" w:rsidP="6B781EFA" wp14:paraId="1C2AE5DA" wp14:textId="6F0ED631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wdrażanie rozwiązań zwiększających efektywność funkcjonowania placówki,</w:t>
      </w:r>
    </w:p>
    <w:p xmlns:wp14="http://schemas.microsoft.com/office/word/2010/wordml" w:rsidP="6B781EFA" wp14:paraId="2D4AD89B" wp14:textId="42F796EA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rozwój strategii szkoły w obszarze umiędzynarodowienia i innowacji,</w:t>
      </w:r>
    </w:p>
    <w:p xmlns:wp14="http://schemas.microsoft.com/office/word/2010/wordml" w:rsidP="6B781EFA" wp14:paraId="7975DD38" wp14:textId="2820028C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planowanie długofalowych działań Erasmus+ i ich trwałości. </w:t>
      </w:r>
    </w:p>
    <w:p xmlns:wp14="http://schemas.microsoft.com/office/word/2010/wordml" w:rsidP="6B781EFA" wp14:paraId="702C4BE4" wp14:textId="0BEAC5E1">
      <w:pPr>
        <w:spacing w:before="0" w:beforeAutospacing="off" w:after="0" w:afterAutospacing="off" w:line="300" w:lineRule="auto"/>
      </w:pPr>
    </w:p>
    <w:p xmlns:wp14="http://schemas.microsoft.com/office/word/2010/wordml" w:rsidP="6B781EFA" wp14:paraId="2F91D5A8" wp14:textId="181A215C">
      <w:pPr>
        <w:pStyle w:val="Heading2"/>
        <w:spacing w:before="261" w:beforeAutospacing="off" w:after="261" w:afterAutospacing="off" w:line="300" w:lineRule="auto"/>
      </w:pPr>
      <w:r w:rsidRPr="6B781EFA" w:rsidR="67087C1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3. Wdrożenia w pracy szkoły (rok szkolny 2025/2026)</w:t>
      </w:r>
    </w:p>
    <w:p xmlns:wp14="http://schemas.microsoft.com/office/word/2010/wordml" w:rsidP="6B781EFA" wp14:paraId="541BFD67" wp14:textId="3E93FD0F">
      <w:pPr>
        <w:spacing w:before="210" w:beforeAutospacing="off" w:after="210" w:afterAutospacing="off" w:line="300" w:lineRule="auto"/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Zdobyte doświadczenia zostały wykorzystane w praktyce szkolnej poprzez wdrożenie działań o charakterze systemowym.</w:t>
      </w:r>
    </w:p>
    <w:p xmlns:wp14="http://schemas.microsoft.com/office/word/2010/wordml" w:rsidP="6B781EFA" wp14:paraId="708BB654" wp14:textId="0016D97B">
      <w:pPr>
        <w:pStyle w:val="Heading3"/>
        <w:spacing w:before="246" w:beforeAutospacing="off" w:after="246" w:afterAutospacing="off" w:line="300" w:lineRule="auto"/>
      </w:pPr>
      <w:r w:rsidRPr="6B781EFA" w:rsidR="67087C1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3.1. Tydzień Projektowy</w:t>
      </w:r>
    </w:p>
    <w:p xmlns:wp14="http://schemas.microsoft.com/office/word/2010/wordml" w:rsidP="6B781EFA" wp14:paraId="7B8C2878" wp14:textId="5AEAFED6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realizacja interdyscyplinarnych projektów uczniowskich,</w:t>
      </w:r>
    </w:p>
    <w:p xmlns:wp14="http://schemas.microsoft.com/office/word/2010/wordml" w:rsidP="6B781EFA" wp14:paraId="70185196" wp14:textId="4D563257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wykorzystanie metod aktywizujących i narzędzi cyfrowych,</w:t>
      </w:r>
    </w:p>
    <w:p xmlns:wp14="http://schemas.microsoft.com/office/word/2010/wordml" w:rsidP="6B781EFA" wp14:paraId="6D78A3E6" wp14:textId="1767B229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rozwijanie kompetencji współpracy, kreatywności i samodzielności,</w:t>
      </w:r>
    </w:p>
    <w:p xmlns:wp14="http://schemas.microsoft.com/office/word/2010/wordml" w:rsidP="6B781EFA" wp14:paraId="7FE2A80E" wp14:textId="748B10C5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integracja treści europejskich i ekologicznych.</w:t>
      </w:r>
    </w:p>
    <w:p xmlns:wp14="http://schemas.microsoft.com/office/word/2010/wordml" w:rsidP="6B781EFA" wp14:paraId="23EB51C6" wp14:textId="352EA573">
      <w:pPr>
        <w:pStyle w:val="Heading3"/>
        <w:spacing w:before="246" w:beforeAutospacing="off" w:after="246" w:afterAutospacing="off" w:line="300" w:lineRule="auto"/>
      </w:pPr>
      <w:r w:rsidRPr="6B781EFA" w:rsidR="67087C1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3.2. Projekt „Moc relacji w edukacji”</w:t>
      </w:r>
    </w:p>
    <w:p xmlns:wp14="http://schemas.microsoft.com/office/word/2010/wordml" w:rsidP="6B781EFA" wp14:paraId="7E0BF6E1" wp14:textId="719C3330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rozwijanie kompetencji społeczno-emocjonalnych uczniów,</w:t>
      </w:r>
    </w:p>
    <w:p xmlns:wp14="http://schemas.microsoft.com/office/word/2010/wordml" w:rsidP="6B781EFA" wp14:paraId="40E61890" wp14:textId="00DA2C87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wzmacnianie relacji w społeczności szkolnej,</w:t>
      </w:r>
    </w:p>
    <w:p xmlns:wp14="http://schemas.microsoft.com/office/word/2010/wordml" w:rsidP="6B781EFA" wp14:paraId="0FA55057" wp14:textId="33C3C19E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działania integracyjne, profilaktyczne i wychowawcze,</w:t>
      </w:r>
    </w:p>
    <w:p xmlns:wp14="http://schemas.microsoft.com/office/word/2010/wordml" w:rsidP="6B781EFA" wp14:paraId="6A55BCB0" wp14:textId="41E7C356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budowanie bezpiecznego klimatu szkoły.</w:t>
      </w:r>
    </w:p>
    <w:p xmlns:wp14="http://schemas.microsoft.com/office/word/2010/wordml" w:rsidP="6B781EFA" wp14:paraId="1F57B3E1" wp14:textId="312D16B4">
      <w:pPr>
        <w:pStyle w:val="Heading3"/>
        <w:spacing w:before="246" w:beforeAutospacing="off" w:after="246" w:afterAutospacing="off" w:line="300" w:lineRule="auto"/>
      </w:pPr>
      <w:r w:rsidRPr="6B781EFA" w:rsidR="67087C1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3.3. Dzień Języków Obcych</w:t>
      </w:r>
    </w:p>
    <w:p xmlns:wp14="http://schemas.microsoft.com/office/word/2010/wordml" w:rsidP="6B781EFA" wp14:paraId="244E7202" wp14:textId="68269B3B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promocja różnorodności językowej i kulturowej,</w:t>
      </w:r>
    </w:p>
    <w:p xmlns:wp14="http://schemas.microsoft.com/office/word/2010/wordml" w:rsidP="6B781EFA" wp14:paraId="761A4957" wp14:textId="42ED1693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wykorzystanie elementów edukacji europejskiej,</w:t>
      </w:r>
    </w:p>
    <w:p xmlns:wp14="http://schemas.microsoft.com/office/word/2010/wordml" w:rsidP="6B781EFA" wp14:paraId="4CA0FD1E" wp14:textId="6D16F42B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angażowanie uczniów w działania projektowe i prezentacje,</w:t>
      </w:r>
    </w:p>
    <w:p xmlns:wp14="http://schemas.microsoft.com/office/word/2010/wordml" w:rsidP="6B781EFA" wp14:paraId="7D6212F0" wp14:textId="4EB28B44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rozwój kompetencji komunikacyjnych.</w:t>
      </w:r>
    </w:p>
    <w:p xmlns:wp14="http://schemas.microsoft.com/office/word/2010/wordml" w:rsidP="6B781EFA" wp14:paraId="5684C42D" wp14:textId="4271BD50">
      <w:pPr>
        <w:pStyle w:val="Heading3"/>
        <w:spacing w:before="246" w:beforeAutospacing="off" w:after="246" w:afterAutospacing="off" w:line="300" w:lineRule="auto"/>
      </w:pPr>
      <w:r w:rsidRPr="6B781EFA" w:rsidR="67087C1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3.4. Projekty eTwinning</w:t>
      </w:r>
    </w:p>
    <w:p xmlns:wp14="http://schemas.microsoft.com/office/word/2010/wordml" w:rsidP="6B781EFA" wp14:paraId="6914B560" wp14:textId="46E7E758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realizacja projektów międzynarodowych,</w:t>
      </w:r>
    </w:p>
    <w:p xmlns:wp14="http://schemas.microsoft.com/office/word/2010/wordml" w:rsidP="6B781EFA" wp14:paraId="17A65095" wp14:textId="2686A52A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wykorzystanie narzędzi ICT,</w:t>
      </w:r>
    </w:p>
    <w:p xmlns:wp14="http://schemas.microsoft.com/office/word/2010/wordml" w:rsidP="6B781EFA" wp14:paraId="0041A358" wp14:textId="1882E8D4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rozwijanie kompetencji językowych i cyfrowych,</w:t>
      </w:r>
    </w:p>
    <w:p xmlns:wp14="http://schemas.microsoft.com/office/word/2010/wordml" w:rsidP="6B781EFA" wp14:paraId="107E44B9" wp14:textId="0C2DBDFA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kształtowanie postaw otwartości i współpracy.</w:t>
      </w:r>
    </w:p>
    <w:p xmlns:wp14="http://schemas.microsoft.com/office/word/2010/wordml" w:rsidP="6B781EFA" wp14:paraId="6CA2CB65" wp14:textId="67EDE111">
      <w:pPr>
        <w:spacing w:before="0" w:beforeAutospacing="off" w:after="0" w:afterAutospacing="off" w:line="300" w:lineRule="auto"/>
      </w:pPr>
    </w:p>
    <w:p xmlns:wp14="http://schemas.microsoft.com/office/word/2010/wordml" w:rsidP="6B781EFA" wp14:paraId="73C24433" wp14:textId="36281B9E">
      <w:pPr>
        <w:pStyle w:val="Heading2"/>
        <w:spacing w:before="261" w:beforeAutospacing="off" w:after="261" w:afterAutospacing="off" w:line="300" w:lineRule="auto"/>
      </w:pPr>
      <w:r w:rsidRPr="6B781EFA" w:rsidR="67087C1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4. Kontynuacja i trwałość rezultatów</w:t>
      </w:r>
    </w:p>
    <w:p xmlns:wp14="http://schemas.microsoft.com/office/word/2010/wordml" w:rsidP="6B781EFA" wp14:paraId="1E47D65E" wp14:textId="26343207">
      <w:pPr>
        <w:pStyle w:val="Heading3"/>
        <w:spacing w:before="246" w:beforeAutospacing="off" w:after="246" w:afterAutospacing="off" w:line="300" w:lineRule="auto"/>
      </w:pPr>
      <w:r w:rsidRPr="6B781EFA" w:rsidR="67087C1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4.1. Kontynuacja działań dydaktycznych</w:t>
      </w:r>
    </w:p>
    <w:p xmlns:wp14="http://schemas.microsoft.com/office/word/2010/wordml" w:rsidP="6B781EFA" wp14:paraId="469A435F" wp14:textId="39D0D745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stałe stosowanie metod projektowych i aktywizujących,</w:t>
      </w:r>
    </w:p>
    <w:p xmlns:wp14="http://schemas.microsoft.com/office/word/2010/wordml" w:rsidP="6B781EFA" wp14:paraId="48A4E1E0" wp14:textId="554C8402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rozwój edukacji włączającej i wellbeing,</w:t>
      </w:r>
    </w:p>
    <w:p xmlns:wp14="http://schemas.microsoft.com/office/word/2010/wordml" w:rsidP="6B781EFA" wp14:paraId="25C7C9B6" wp14:textId="1D025004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dalsze wdrażanie technologii cyfrowych w edukacji.</w:t>
      </w:r>
    </w:p>
    <w:p xmlns:wp14="http://schemas.microsoft.com/office/word/2010/wordml" w:rsidP="6B781EFA" wp14:paraId="6A368E24" wp14:textId="4A39B9F7">
      <w:pPr>
        <w:pStyle w:val="Heading3"/>
        <w:spacing w:before="246" w:beforeAutospacing="off" w:after="246" w:afterAutospacing="off" w:line="300" w:lineRule="auto"/>
      </w:pPr>
      <w:r w:rsidRPr="6B781EFA" w:rsidR="67087C1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4.2. Rozwój współpracy międzynarodowej</w:t>
      </w:r>
    </w:p>
    <w:p xmlns:wp14="http://schemas.microsoft.com/office/word/2010/wordml" w:rsidP="6B781EFA" wp14:paraId="2ADC9712" wp14:textId="63AB8C55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kontynuacja projektów eTwinning,</w:t>
      </w:r>
    </w:p>
    <w:p xmlns:wp14="http://schemas.microsoft.com/office/word/2010/wordml" w:rsidP="6B781EFA" wp14:paraId="1F88DFE2" wp14:textId="40CA7C90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utrzymanie i rozwijanie partnerstw zagranicznych,</w:t>
      </w:r>
    </w:p>
    <w:p xmlns:wp14="http://schemas.microsoft.com/office/word/2010/wordml" w:rsidP="6B781EFA" wp14:paraId="46A7547A" wp14:textId="1045B4DA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przygotowanie kolejnych działań w ramach Erasmus+.</w:t>
      </w:r>
    </w:p>
    <w:p xmlns:wp14="http://schemas.microsoft.com/office/word/2010/wordml" w:rsidP="6B781EFA" wp14:paraId="3EF35832" wp14:textId="55130DB2">
      <w:pPr>
        <w:pStyle w:val="Heading3"/>
        <w:spacing w:before="246" w:beforeAutospacing="off" w:after="246" w:afterAutospacing="off" w:line="300" w:lineRule="auto"/>
      </w:pPr>
      <w:r w:rsidRPr="6B781EFA" w:rsidR="67087C10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4.3. Wpływ na rozwój szkoły</w:t>
      </w:r>
    </w:p>
    <w:p xmlns:wp14="http://schemas.microsoft.com/office/word/2010/wordml" w:rsidP="6B781EFA" wp14:paraId="1D878BBC" wp14:textId="1820ED12">
      <w:pPr>
        <w:spacing w:before="210" w:beforeAutospacing="off" w:after="210" w:afterAutospacing="off" w:line="300" w:lineRule="auto"/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Mobilności przyczyniły się do:</w:t>
      </w:r>
    </w:p>
    <w:p xmlns:wp14="http://schemas.microsoft.com/office/word/2010/wordml" w:rsidP="6B781EFA" wp14:paraId="6D14C22F" wp14:textId="5738F23A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podniesienia jakości pracy szkoły,</w:t>
      </w:r>
    </w:p>
    <w:p xmlns:wp14="http://schemas.microsoft.com/office/word/2010/wordml" w:rsidP="6B781EFA" wp14:paraId="2C89C34E" wp14:textId="48D61074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wzmocnienia współpracy nauczycieli,</w:t>
      </w:r>
    </w:p>
    <w:p xmlns:wp14="http://schemas.microsoft.com/office/word/2010/wordml" w:rsidP="6B781EFA" wp14:paraId="493F53B3" wp14:textId="79F7B515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zwiększenia zaangażowania uczniów,</w:t>
      </w:r>
    </w:p>
    <w:p xmlns:wp14="http://schemas.microsoft.com/office/word/2010/wordml" w:rsidP="6B781EFA" wp14:paraId="14A66E1C" wp14:textId="70F23CA2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rozwoju nowoczesnego i europejskiego modelu edukacji,</w:t>
      </w:r>
    </w:p>
    <w:p xmlns:wp14="http://schemas.microsoft.com/office/word/2010/wordml" w:rsidP="6B781EFA" wp14:paraId="202AFD56" wp14:textId="6F030CEF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6B781EFA" w:rsidR="67087C1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wprowadzenia zmian również na poziomie zarządzania szkołą i jej strategii rozwoju.</w:t>
      </w:r>
    </w:p>
    <w:p xmlns:wp14="http://schemas.microsoft.com/office/word/2010/wordml" wp14:paraId="57375426" wp14:textId="2E2D6955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3051b7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39f2e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b20fb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5062d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11dc9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574ee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697ee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8b8fe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3eeac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513c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db410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11493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0e68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01a48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8c299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2d9b1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46ca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665180"/>
    <w:rsid w:val="057A8F57"/>
    <w:rsid w:val="05EB6CEB"/>
    <w:rsid w:val="0D54B5B9"/>
    <w:rsid w:val="1065FEBB"/>
    <w:rsid w:val="16E0ED3C"/>
    <w:rsid w:val="21665180"/>
    <w:rsid w:val="25EA2358"/>
    <w:rsid w:val="271FCA72"/>
    <w:rsid w:val="28EA65DA"/>
    <w:rsid w:val="30A9CC52"/>
    <w:rsid w:val="34200C31"/>
    <w:rsid w:val="34B62D7A"/>
    <w:rsid w:val="3F9283A0"/>
    <w:rsid w:val="416BE707"/>
    <w:rsid w:val="4497C7BC"/>
    <w:rsid w:val="4BEB977F"/>
    <w:rsid w:val="60951F5E"/>
    <w:rsid w:val="61503E3A"/>
    <w:rsid w:val="67087C10"/>
    <w:rsid w:val="69D06586"/>
    <w:rsid w:val="6B781EFA"/>
    <w:rsid w:val="70528693"/>
    <w:rsid w:val="73F51AE1"/>
    <w:rsid w:val="7B67D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76A77"/>
  <w15:chartTrackingRefBased/>
  <w15:docId w15:val="{5F78CE6C-04E1-408D-A9BB-BF28B27DB2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B781EF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B781EF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6B781EF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6B781EF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B781EF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eduwarszawa-my.sharepoint.com/personal/kszurek_eduwarszawa_pl/_layouts/15/Doc.aspx?sourcedoc=%7BADA2475B-5FFE-48AD-A69F-5FD5FC39F119%7D&amp;file=KSzu%20Job%203.3%20Learning%20Agreement%20%2B%20complement.docx&amp;action=default&amp;mobileredirect=true" TargetMode="External" Id="R19ab4b30cece4f0b" /><Relationship Type="http://schemas.openxmlformats.org/officeDocument/2006/relationships/numbering" Target="numbering.xml" Id="Rc36ac312fef4457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2026-06-29T21:48:04.7556115Z</dcterms:created>
  <dcterms:modified xsi:type="dcterms:W3CDTF">2026-06-29T21:57:29.6748438Z</dcterms:modified>
  <dc:creator>Karolina Szurek</dc:creator>
  <lastModifiedBy>Karolina Szurek</lastModifiedBy>
</coreProperties>
</file>